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2E9C0629" w:rsidR="00A207FE" w:rsidRPr="008B3853" w:rsidRDefault="00F2280C" w:rsidP="00F2280C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Used to remove victims in technical rescue situations.</w:t>
      </w:r>
    </w:p>
    <w:p w14:paraId="064EEB80" w14:textId="63E639B2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40108B4E" w14:textId="6A021C3B" w:rsidR="00F2280C" w:rsidRPr="00F2280C" w:rsidRDefault="00F2280C" w:rsidP="00F2280C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F66676" wp14:editId="786984F0">
            <wp:simplePos x="0" y="0"/>
            <wp:positionH relativeFrom="column">
              <wp:posOffset>4674870</wp:posOffset>
            </wp:positionH>
            <wp:positionV relativeFrom="paragraph">
              <wp:posOffset>48260</wp:posOffset>
            </wp:positionV>
            <wp:extent cx="991767" cy="266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67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80C">
        <w:rPr>
          <w:rFonts w:ascii="Times New Roman" w:eastAsia="Times New Roman" w:hAnsi="Times New Roman" w:cs="Times New Roman"/>
          <w:sz w:val="24"/>
          <w:szCs w:val="24"/>
        </w:rPr>
        <w:t>ASTM Grade 2 Titanium</w:t>
      </w:r>
    </w:p>
    <w:p w14:paraId="55BD0AAC" w14:textId="0513F747" w:rsidR="00F2280C" w:rsidRPr="00F2280C" w:rsidRDefault="00F2280C" w:rsidP="00F2280C">
      <w:pPr>
        <w:pStyle w:val="ListParagraph"/>
        <w:numPr>
          <w:ilvl w:val="1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Unalloyed titanium</w:t>
      </w:r>
    </w:p>
    <w:p w14:paraId="504F526F" w14:textId="010D3ADA" w:rsidR="00F2280C" w:rsidRPr="00F2280C" w:rsidRDefault="00F2280C" w:rsidP="00F2280C">
      <w:pPr>
        <w:pStyle w:val="ListParagraph"/>
        <w:numPr>
          <w:ilvl w:val="1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TIG Welded</w:t>
      </w:r>
    </w:p>
    <w:p w14:paraId="0E1A4006" w14:textId="721ED402" w:rsidR="00F2280C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Dimensions: 83”x 23”x7.25”</w:t>
      </w:r>
    </w:p>
    <w:p w14:paraId="2016D589" w14:textId="5F61D5B6" w:rsidR="00F2280C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Weight: 13.5 Lbs.</w:t>
      </w:r>
    </w:p>
    <w:p w14:paraId="270ABAD1" w14:textId="2F396427" w:rsidR="00F2280C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Rating: 2,500Lbs</w:t>
      </w:r>
    </w:p>
    <w:p w14:paraId="61ADB9CB" w14:textId="4ADFB513" w:rsidR="00F2280C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Double walled head and foot ends</w:t>
      </w:r>
    </w:p>
    <w:p w14:paraId="60BD80BA" w14:textId="68D1B64E" w:rsidR="00F2280C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1” Tope tube</w:t>
      </w:r>
    </w:p>
    <w:p w14:paraId="6100538F" w14:textId="77777777" w:rsidR="00F2280C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280C">
        <w:rPr>
          <w:rFonts w:ascii="Times New Roman" w:eastAsia="Times New Roman" w:hAnsi="Times New Roman" w:cs="Times New Roman"/>
          <w:sz w:val="24"/>
          <w:szCs w:val="24"/>
        </w:rPr>
        <w:t>Durathene</w:t>
      </w:r>
      <w:proofErr w:type="spellEnd"/>
      <w:r w:rsidRPr="00F2280C">
        <w:rPr>
          <w:rFonts w:ascii="Times New Roman" w:eastAsia="Times New Roman" w:hAnsi="Times New Roman" w:cs="Times New Roman"/>
          <w:sz w:val="24"/>
          <w:szCs w:val="24"/>
        </w:rPr>
        <w:t xml:space="preserve"> netting won’t corrode, breathes, and won’t snag</w:t>
      </w:r>
    </w:p>
    <w:p w14:paraId="649275AE" w14:textId="09B25AA5" w:rsidR="00F2280C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 xml:space="preserve">Polyethylene back support </w:t>
      </w:r>
    </w:p>
    <w:p w14:paraId="61B98128" w14:textId="6C150C2A" w:rsidR="00F2280C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Fits standard backboard</w:t>
      </w:r>
    </w:p>
    <w:p w14:paraId="249CB96B" w14:textId="67C3D1A1" w:rsidR="00F2280C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Main frame, ribs, skids, inserts</w:t>
      </w:r>
    </w:p>
    <w:p w14:paraId="06C9FF31" w14:textId="2C43C4BA" w:rsidR="00B47EC2" w:rsidRPr="00F2280C" w:rsidRDefault="00F2280C" w:rsidP="00F2280C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0C">
        <w:rPr>
          <w:rFonts w:ascii="Times New Roman" w:eastAsia="Times New Roman" w:hAnsi="Times New Roman" w:cs="Times New Roman"/>
          <w:sz w:val="24"/>
          <w:szCs w:val="24"/>
        </w:rPr>
        <w:t>Solid and Break-down models available</w:t>
      </w:r>
    </w:p>
    <w:p w14:paraId="2636C2D0" w14:textId="77777777" w:rsidR="00B47EC2" w:rsidRPr="008B3853" w:rsidRDefault="00B47EC2" w:rsidP="00F2280C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3179B39" w14:textId="727E9BB4" w:rsidR="00B47EC2" w:rsidRPr="008B3853" w:rsidRDefault="00B47EC2" w:rsidP="00F2280C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2"/>
    <w:p w14:paraId="633A17D6" w14:textId="77777777" w:rsidR="00F2280C" w:rsidRPr="00F2280C" w:rsidRDefault="00F2280C" w:rsidP="00F2280C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2280C">
        <w:rPr>
          <w:rFonts w:eastAsia="Times New Roman" w:cstheme="minorHAnsi"/>
          <w:sz w:val="24"/>
          <w:szCs w:val="24"/>
        </w:rPr>
        <w:t>Remove from apparatus with backboard</w:t>
      </w:r>
    </w:p>
    <w:p w14:paraId="46B154F8" w14:textId="77777777" w:rsidR="00F2280C" w:rsidRPr="00F2280C" w:rsidRDefault="00F2280C" w:rsidP="00F2280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2280C">
        <w:rPr>
          <w:rFonts w:eastAsia="Times New Roman" w:cstheme="minorHAnsi"/>
          <w:sz w:val="24"/>
          <w:szCs w:val="24"/>
        </w:rPr>
        <w:t>Attach to rescue system</w:t>
      </w:r>
    </w:p>
    <w:p w14:paraId="1C157AF9" w14:textId="77777777" w:rsidR="00F2280C" w:rsidRPr="00F2280C" w:rsidRDefault="00F2280C" w:rsidP="00F2280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2280C">
        <w:rPr>
          <w:rFonts w:eastAsia="Times New Roman" w:cstheme="minorHAnsi"/>
          <w:sz w:val="24"/>
          <w:szCs w:val="24"/>
        </w:rPr>
        <w:t>Lower with/to rescuer to secure victim</w:t>
      </w:r>
    </w:p>
    <w:p w14:paraId="7F1B63DE" w14:textId="77777777" w:rsidR="00F2280C" w:rsidRPr="00F2280C" w:rsidRDefault="00F2280C" w:rsidP="00F2280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2280C">
        <w:rPr>
          <w:rFonts w:eastAsia="Times New Roman" w:cstheme="minorHAnsi"/>
          <w:sz w:val="24"/>
          <w:szCs w:val="24"/>
        </w:rPr>
        <w:t>Lash the patient into basket</w:t>
      </w:r>
    </w:p>
    <w:p w14:paraId="58D32B71" w14:textId="77777777" w:rsidR="00F2280C" w:rsidRPr="00F2280C" w:rsidRDefault="00F2280C" w:rsidP="00F2280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2280C">
        <w:rPr>
          <w:rFonts w:eastAsia="Times New Roman" w:cstheme="minorHAnsi"/>
          <w:sz w:val="24"/>
          <w:szCs w:val="24"/>
        </w:rPr>
        <w:t>Haul patient and rescuers to safety</w:t>
      </w:r>
    </w:p>
    <w:p w14:paraId="40A6594E" w14:textId="73D449FE" w:rsidR="00B47EC2" w:rsidRPr="00F2280C" w:rsidRDefault="00B47EC2" w:rsidP="00F2280C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7769ACD0" w14:textId="076BE6EA" w:rsidR="00B47EC2" w:rsidRPr="00F2280C" w:rsidRDefault="00B47EC2" w:rsidP="00F2280C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0355B1B0" w14:textId="77777777" w:rsidR="00F2280C" w:rsidRPr="00F2280C" w:rsidRDefault="00F2280C" w:rsidP="00F2280C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2280C">
        <w:rPr>
          <w:rFonts w:eastAsia="Times New Roman" w:cstheme="minorHAnsi"/>
          <w:sz w:val="24"/>
          <w:szCs w:val="24"/>
        </w:rPr>
        <w:t>Inspect for cracks, bends and dents that could affect strength</w:t>
      </w:r>
    </w:p>
    <w:p w14:paraId="098E6955" w14:textId="029F472A" w:rsidR="00F2280C" w:rsidRPr="00F2280C" w:rsidRDefault="00F2280C" w:rsidP="00F2280C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2280C">
        <w:rPr>
          <w:rFonts w:eastAsia="Times New Roman" w:cstheme="minorHAnsi"/>
          <w:sz w:val="24"/>
          <w:szCs w:val="24"/>
        </w:rPr>
        <w:t>Inspect netting and back support</w:t>
      </w:r>
    </w:p>
    <w:p w14:paraId="1BD26B71" w14:textId="77777777" w:rsidR="002126E8" w:rsidRPr="008B3853" w:rsidRDefault="002126E8" w:rsidP="003E030B">
      <w:pPr>
        <w:rPr>
          <w:sz w:val="24"/>
          <w:szCs w:val="24"/>
        </w:rPr>
      </w:pPr>
      <w:bookmarkStart w:id="3" w:name="_GoBack"/>
      <w:bookmarkEnd w:id="3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8CF7" w14:textId="77777777" w:rsidR="00CF0C8F" w:rsidRDefault="00CF0C8F" w:rsidP="004B77FD">
      <w:pPr>
        <w:spacing w:after="0" w:line="240" w:lineRule="auto"/>
      </w:pPr>
      <w:r>
        <w:separator/>
      </w:r>
    </w:p>
  </w:endnote>
  <w:endnote w:type="continuationSeparator" w:id="0">
    <w:p w14:paraId="12C0AEB3" w14:textId="77777777" w:rsidR="00CF0C8F" w:rsidRDefault="00CF0C8F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55B1" w14:textId="77777777" w:rsidR="00CF0C8F" w:rsidRDefault="00CF0C8F" w:rsidP="004B77FD">
      <w:pPr>
        <w:spacing w:after="0" w:line="240" w:lineRule="auto"/>
      </w:pPr>
      <w:r>
        <w:separator/>
      </w:r>
    </w:p>
  </w:footnote>
  <w:footnote w:type="continuationSeparator" w:id="0">
    <w:p w14:paraId="5A5E810E" w14:textId="77777777" w:rsidR="00CF0C8F" w:rsidRDefault="00CF0C8F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58067AF8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F2280C">
            <w:rPr>
              <w:rFonts w:ascii="Times New Roman" w:hAnsi="Times New Roman" w:cs="Times New Roman"/>
              <w:smallCaps/>
              <w:sz w:val="28"/>
              <w:szCs w:val="28"/>
            </w:rPr>
            <w:t>transverse Rescue Stokes basket stretcher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C17F1"/>
    <w:multiLevelType w:val="hybridMultilevel"/>
    <w:tmpl w:val="5AFE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02C5"/>
    <w:multiLevelType w:val="hybridMultilevel"/>
    <w:tmpl w:val="EE7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411E2"/>
    <w:multiLevelType w:val="hybridMultilevel"/>
    <w:tmpl w:val="92A0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3E030B"/>
    <w:rsid w:val="0044503D"/>
    <w:rsid w:val="00487641"/>
    <w:rsid w:val="004B77FD"/>
    <w:rsid w:val="006729A6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CF0C8F"/>
    <w:rsid w:val="00D3121F"/>
    <w:rsid w:val="00DF0684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6CD6-A3F2-4F7F-A7C2-172E129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4</cp:revision>
  <dcterms:created xsi:type="dcterms:W3CDTF">2018-12-15T04:10:00Z</dcterms:created>
  <dcterms:modified xsi:type="dcterms:W3CDTF">2018-12-15T21:56:00Z</dcterms:modified>
</cp:coreProperties>
</file>