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7315CA79" w:rsidR="006B5875" w:rsidRPr="00A81D09" w:rsidRDefault="00A81D09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A81D09">
        <w:rPr>
          <w:rFonts w:cstheme="minorHAnsi"/>
          <w:b/>
          <w:sz w:val="24"/>
          <w:szCs w:val="24"/>
        </w:rPr>
        <w:t>Purpose</w:t>
      </w:r>
      <w:r w:rsidR="00B47EC2" w:rsidRPr="00A81D09">
        <w:rPr>
          <w:rFonts w:cstheme="minorHAnsi"/>
          <w:b/>
          <w:sz w:val="24"/>
          <w:szCs w:val="24"/>
        </w:rPr>
        <w:t>:</w:t>
      </w:r>
    </w:p>
    <w:bookmarkEnd w:id="0"/>
    <w:p w14:paraId="3200715F" w14:textId="2A26FC3B" w:rsidR="00A207FE" w:rsidRPr="00A81D09" w:rsidRDefault="00A81D09" w:rsidP="00A81D09">
      <w:pPr>
        <w:spacing w:before="0" w:after="0" w:line="240" w:lineRule="auto"/>
        <w:ind w:left="900" w:hanging="900"/>
        <w:rPr>
          <w:rStyle w:val="IntenseEmphasis"/>
          <w:rFonts w:eastAsia="Times New Roman" w:cstheme="minorHAnsi"/>
          <w:b w:val="0"/>
          <w:bCs w:val="0"/>
          <w:caps w:val="0"/>
          <w:color w:val="auto"/>
          <w:spacing w:val="0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How to operate the saw after flooding or a malfunction has occurred.</w:t>
      </w:r>
    </w:p>
    <w:p w14:paraId="064EEB80" w14:textId="3177A9EA" w:rsidR="00B47EC2" w:rsidRPr="00A81D09" w:rsidRDefault="00A81D09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A81D09">
        <w:rPr>
          <w:rFonts w:cstheme="minorHAnsi"/>
          <w:b/>
          <w:sz w:val="24"/>
          <w:szCs w:val="24"/>
        </w:rPr>
        <w:t>actions</w:t>
      </w:r>
      <w:r w:rsidR="00B47EC2" w:rsidRPr="00A81D09">
        <w:rPr>
          <w:rFonts w:cstheme="minorHAnsi"/>
          <w:b/>
          <w:sz w:val="24"/>
          <w:szCs w:val="24"/>
        </w:rPr>
        <w:t>:</w:t>
      </w:r>
    </w:p>
    <w:bookmarkEnd w:id="1"/>
    <w:p w14:paraId="6B5BD7EF" w14:textId="77777777" w:rsidR="00A81D09" w:rsidRPr="00A81D09" w:rsidRDefault="00A81D09" w:rsidP="00A81D09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A81D09">
        <w:rPr>
          <w:rFonts w:eastAsia="Times New Roman" w:cstheme="minorHAnsi"/>
          <w:b/>
          <w:sz w:val="24"/>
          <w:szCs w:val="24"/>
        </w:rPr>
        <w:t>Saw Operation:</w:t>
      </w:r>
    </w:p>
    <w:p w14:paraId="3D77CC8F" w14:textId="77777777" w:rsidR="00A81D09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Select saw from apparatus</w:t>
      </w:r>
    </w:p>
    <w:p w14:paraId="37EF509B" w14:textId="77777777" w:rsidR="00A81D09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Place saw on the ground</w:t>
      </w:r>
    </w:p>
    <w:p w14:paraId="72F42F29" w14:textId="77777777" w:rsidR="00A81D09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Lock the trigger in run position</w:t>
      </w:r>
    </w:p>
    <w:p w14:paraId="1CC22478" w14:textId="77777777" w:rsidR="00A81D09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Stihl set the choke to “Full”</w:t>
      </w:r>
      <w:proofErr w:type="gramStart"/>
      <w:r w:rsidRPr="00A81D09">
        <w:rPr>
          <w:rFonts w:eastAsia="Times New Roman" w:cstheme="minorHAnsi"/>
          <w:sz w:val="24"/>
          <w:szCs w:val="24"/>
        </w:rPr>
        <w:t>/“</w:t>
      </w:r>
      <w:proofErr w:type="gramEnd"/>
      <w:r w:rsidRPr="00A81D09">
        <w:rPr>
          <w:rFonts w:eastAsia="Times New Roman" w:cstheme="minorHAnsi"/>
          <w:sz w:val="24"/>
          <w:szCs w:val="24"/>
        </w:rPr>
        <w:t>Cold Start”</w:t>
      </w:r>
    </w:p>
    <w:p w14:paraId="5EFDCAB6" w14:textId="77777777" w:rsidR="00A81D09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Pull, pull-cord until the engine turns over once</w:t>
      </w:r>
    </w:p>
    <w:p w14:paraId="49568E05" w14:textId="77777777" w:rsidR="00A81D09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After turnover, place choke in the “Half”</w:t>
      </w:r>
      <w:proofErr w:type="gramStart"/>
      <w:r w:rsidRPr="00A81D09">
        <w:rPr>
          <w:rFonts w:eastAsia="Times New Roman" w:cstheme="minorHAnsi"/>
          <w:sz w:val="24"/>
          <w:szCs w:val="24"/>
        </w:rPr>
        <w:t>/“</w:t>
      </w:r>
      <w:proofErr w:type="gramEnd"/>
      <w:r w:rsidRPr="00A81D09">
        <w:rPr>
          <w:rFonts w:eastAsia="Times New Roman" w:cstheme="minorHAnsi"/>
          <w:sz w:val="24"/>
          <w:szCs w:val="24"/>
        </w:rPr>
        <w:t>Warm Start” position</w:t>
      </w:r>
    </w:p>
    <w:p w14:paraId="189330DB" w14:textId="77777777" w:rsidR="00A81D09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Pull, pull-cord again until engine starts</w:t>
      </w:r>
    </w:p>
    <w:p w14:paraId="61C60FA2" w14:textId="77777777" w:rsidR="00A81D09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After engine starts unlock the trigger by depressing, and release chain brake</w:t>
      </w:r>
    </w:p>
    <w:p w14:paraId="3D1274CB" w14:textId="7C8F69A3" w:rsidR="00B47EC2" w:rsidRPr="00A81D09" w:rsidRDefault="00A81D09" w:rsidP="00A81D0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Once the trigger is depressed the choke switch will move to the “run” position</w:t>
      </w:r>
    </w:p>
    <w:p w14:paraId="2636C2D0" w14:textId="77777777" w:rsidR="00B47EC2" w:rsidRPr="00A81D09" w:rsidRDefault="00B47EC2" w:rsidP="00A81D0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DDC6A59" w14:textId="235A134D" w:rsidR="00B47EC2" w:rsidRPr="00A81D09" w:rsidRDefault="00A81D09" w:rsidP="00A81D09">
      <w:pPr>
        <w:pStyle w:val="Heading1"/>
        <w:ind w:left="-180"/>
        <w:rPr>
          <w:rFonts w:eastAsia="Times New Roman" w:cstheme="minorHAnsi"/>
          <w:sz w:val="24"/>
          <w:szCs w:val="24"/>
        </w:rPr>
      </w:pPr>
      <w:bookmarkStart w:id="2" w:name="_Hlk532368029"/>
      <w:r w:rsidRPr="00A81D09">
        <w:rPr>
          <w:rFonts w:cstheme="minorHAnsi"/>
          <w:b/>
          <w:sz w:val="24"/>
          <w:szCs w:val="24"/>
        </w:rPr>
        <w:t>Flooded operation</w:t>
      </w:r>
      <w:r w:rsidR="00B47EC2" w:rsidRPr="00A81D09">
        <w:rPr>
          <w:rFonts w:cstheme="minorHAnsi"/>
          <w:b/>
          <w:sz w:val="24"/>
          <w:szCs w:val="24"/>
        </w:rPr>
        <w:t>:</w:t>
      </w:r>
    </w:p>
    <w:bookmarkEnd w:id="2"/>
    <w:p w14:paraId="0487AC58" w14:textId="77777777" w:rsidR="00A81D09" w:rsidRPr="00A81D09" w:rsidRDefault="00A81D09" w:rsidP="00A81D09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After conducting normal saw starting procedures without success place saw in “off” position</w:t>
      </w:r>
    </w:p>
    <w:p w14:paraId="63EB4E6F" w14:textId="77777777" w:rsidR="00A81D09" w:rsidRPr="00A81D09" w:rsidRDefault="00A81D09" w:rsidP="00A81D09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Pull, pull-cord three to five times to clear the cylinder</w:t>
      </w:r>
    </w:p>
    <w:p w14:paraId="552CE771" w14:textId="77777777" w:rsidR="00A81D09" w:rsidRPr="00A81D09" w:rsidRDefault="00A81D09" w:rsidP="00A81D09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Once the saw has been “cleared”</w:t>
      </w:r>
    </w:p>
    <w:p w14:paraId="36B7C234" w14:textId="77777777" w:rsidR="00A81D09" w:rsidRPr="00A81D09" w:rsidRDefault="00A81D09" w:rsidP="00A81D09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Place choke in “half”</w:t>
      </w:r>
      <w:proofErr w:type="gramStart"/>
      <w:r w:rsidRPr="00A81D09">
        <w:rPr>
          <w:rFonts w:eastAsia="Times New Roman" w:cstheme="minorHAnsi"/>
          <w:sz w:val="24"/>
          <w:szCs w:val="24"/>
        </w:rPr>
        <w:t>/“</w:t>
      </w:r>
      <w:proofErr w:type="gramEnd"/>
      <w:r w:rsidRPr="00A81D09">
        <w:rPr>
          <w:rFonts w:eastAsia="Times New Roman" w:cstheme="minorHAnsi"/>
          <w:sz w:val="24"/>
          <w:szCs w:val="24"/>
        </w:rPr>
        <w:t>Warm Start” position and lock trigger</w:t>
      </w:r>
    </w:p>
    <w:p w14:paraId="42A20ACD" w14:textId="77777777" w:rsidR="00A81D09" w:rsidRPr="00A81D09" w:rsidRDefault="00A81D09" w:rsidP="00A81D09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Pull, pull cord as if it were a normal start until engine begins running</w:t>
      </w:r>
    </w:p>
    <w:p w14:paraId="5D852001" w14:textId="77777777" w:rsidR="00A81D09" w:rsidRPr="00A81D09" w:rsidRDefault="00A81D09" w:rsidP="00A81D09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After engine starts unlock the trigger by depressing, and release chain brake</w:t>
      </w:r>
    </w:p>
    <w:p w14:paraId="5729B5C8" w14:textId="77777777" w:rsidR="00A81D09" w:rsidRPr="00A81D09" w:rsidRDefault="00A81D09" w:rsidP="00A81D09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Once the trigger is depressed the choke switch will move to the “run” position</w:t>
      </w:r>
    </w:p>
    <w:p w14:paraId="574279DE" w14:textId="452708DD" w:rsidR="00B47EC2" w:rsidRPr="00A81D09" w:rsidRDefault="00B47EC2" w:rsidP="00A81D09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43179B39" w14:textId="20DFC9D0" w:rsidR="00B47EC2" w:rsidRPr="00A81D09" w:rsidRDefault="00A81D09" w:rsidP="00A81D09">
      <w:pPr>
        <w:pStyle w:val="Heading1"/>
        <w:ind w:left="-90"/>
        <w:rPr>
          <w:rFonts w:eastAsia="Times New Roman" w:cstheme="minorHAnsi"/>
          <w:sz w:val="24"/>
          <w:szCs w:val="24"/>
        </w:rPr>
      </w:pPr>
      <w:bookmarkStart w:id="3" w:name="_Hlk532368152"/>
      <w:r w:rsidRPr="00A81D09">
        <w:rPr>
          <w:rFonts w:cstheme="minorHAnsi"/>
          <w:b/>
          <w:sz w:val="24"/>
          <w:szCs w:val="24"/>
        </w:rPr>
        <w:t xml:space="preserve">flooded </w:t>
      </w:r>
      <w:r w:rsidR="00B47EC2" w:rsidRPr="00A81D09">
        <w:rPr>
          <w:rFonts w:cstheme="minorHAnsi"/>
          <w:b/>
          <w:sz w:val="24"/>
          <w:szCs w:val="24"/>
        </w:rPr>
        <w:t>operation</w:t>
      </w:r>
      <w:r w:rsidRPr="00A81D09">
        <w:rPr>
          <w:rFonts w:cstheme="minorHAnsi"/>
          <w:b/>
          <w:sz w:val="24"/>
          <w:szCs w:val="24"/>
        </w:rPr>
        <w:t xml:space="preserve"> alternate method</w:t>
      </w:r>
      <w:r w:rsidR="00B47EC2" w:rsidRPr="00A81D09">
        <w:rPr>
          <w:rFonts w:cstheme="minorHAnsi"/>
          <w:b/>
          <w:sz w:val="24"/>
          <w:szCs w:val="24"/>
        </w:rPr>
        <w:t>:</w:t>
      </w:r>
    </w:p>
    <w:bookmarkEnd w:id="3"/>
    <w:p w14:paraId="32730E5E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After conducting normal saw starting procedures without success place saw in “off” position</w:t>
      </w:r>
    </w:p>
    <w:p w14:paraId="02FAEBFE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Open twist lock and remove carb box cover</w:t>
      </w:r>
    </w:p>
    <w:p w14:paraId="6F3C1975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Take off baffle plate</w:t>
      </w:r>
    </w:p>
    <w:p w14:paraId="6FA98175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Remove spark plug boot</w:t>
      </w:r>
    </w:p>
    <w:p w14:paraId="54D86242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Unscrew and dry spark plug</w:t>
      </w:r>
    </w:p>
    <w:p w14:paraId="0C3E6874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Set choke to “off” position</w:t>
      </w:r>
    </w:p>
    <w:p w14:paraId="5139E1E3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Pull, pull cord three to five times to clear the cylinder</w:t>
      </w:r>
    </w:p>
    <w:p w14:paraId="349BA0B3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 xml:space="preserve">Hand tighten spark plug and finish tightening with </w:t>
      </w:r>
      <w:proofErr w:type="spellStart"/>
      <w:r w:rsidRPr="00A81D09">
        <w:rPr>
          <w:rFonts w:eastAsia="Times New Roman" w:cstheme="minorHAnsi"/>
          <w:sz w:val="24"/>
          <w:szCs w:val="24"/>
        </w:rPr>
        <w:t>squrench</w:t>
      </w:r>
      <w:proofErr w:type="spellEnd"/>
    </w:p>
    <w:p w14:paraId="5170C7B2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Reassemble the saw</w:t>
      </w:r>
    </w:p>
    <w:p w14:paraId="6EA9DB3E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Place choke to “Half”/ “Warm Start” position and lock trigger</w:t>
      </w:r>
    </w:p>
    <w:p w14:paraId="054CC2BA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After engine starts unlock the trigger by depressing, and release chain brake</w:t>
      </w:r>
    </w:p>
    <w:p w14:paraId="6CD70DF1" w14:textId="77777777" w:rsidR="00A81D09" w:rsidRPr="00A81D09" w:rsidRDefault="00A81D09" w:rsidP="00A81D0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A81D09">
        <w:rPr>
          <w:rFonts w:eastAsia="Times New Roman" w:cstheme="minorHAnsi"/>
          <w:sz w:val="24"/>
          <w:szCs w:val="24"/>
        </w:rPr>
        <w:t>Once the trigger is depressed the choke switch will move to the “run” position</w:t>
      </w:r>
    </w:p>
    <w:p w14:paraId="3909575F" w14:textId="4D81EAF0" w:rsidR="00AB6FA0" w:rsidRPr="008B3853" w:rsidRDefault="00AB6FA0" w:rsidP="008B3853">
      <w:pPr>
        <w:jc w:val="center"/>
        <w:rPr>
          <w:sz w:val="24"/>
          <w:szCs w:val="24"/>
        </w:rPr>
      </w:pPr>
    </w:p>
    <w:sectPr w:rsidR="00AB6FA0" w:rsidRPr="008B3853" w:rsidSect="00A20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D8C1" w14:textId="77777777" w:rsidR="00DA719B" w:rsidRDefault="00DA719B" w:rsidP="004B77FD">
      <w:pPr>
        <w:spacing w:after="0" w:line="240" w:lineRule="auto"/>
      </w:pPr>
      <w:r>
        <w:separator/>
      </w:r>
    </w:p>
  </w:endnote>
  <w:endnote w:type="continuationSeparator" w:id="0">
    <w:p w14:paraId="6599B7CC" w14:textId="77777777" w:rsidR="00DA719B" w:rsidRDefault="00DA719B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D92A" w14:textId="77777777" w:rsidR="00A946C7" w:rsidRDefault="00A94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4802" w14:textId="77777777" w:rsidR="00A946C7" w:rsidRDefault="00A9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52F8" w14:textId="77777777" w:rsidR="00DA719B" w:rsidRDefault="00DA719B" w:rsidP="004B77FD">
      <w:pPr>
        <w:spacing w:after="0" w:line="240" w:lineRule="auto"/>
      </w:pPr>
      <w:r>
        <w:separator/>
      </w:r>
    </w:p>
  </w:footnote>
  <w:footnote w:type="continuationSeparator" w:id="0">
    <w:p w14:paraId="3FA6D90E" w14:textId="77777777" w:rsidR="00DA719B" w:rsidRDefault="00DA719B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8744" w14:textId="77777777" w:rsidR="00A946C7" w:rsidRDefault="00A94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6D1E1BD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A946C7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Stihl 2 Stroke Engine </w:t>
          </w:r>
          <w:r w:rsidR="00A946C7">
            <w:rPr>
              <w:rFonts w:ascii="Times New Roman" w:hAnsi="Times New Roman" w:cs="Times New Roman"/>
              <w:smallCaps/>
              <w:sz w:val="28"/>
              <w:szCs w:val="28"/>
            </w:rPr>
            <w:t>troubleshooting</w:t>
          </w:r>
          <w:bookmarkStart w:id="4" w:name="_GoBack"/>
          <w:bookmarkEnd w:id="4"/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9EC3" w14:textId="77777777" w:rsidR="00A946C7" w:rsidRDefault="00A94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207"/>
    <w:multiLevelType w:val="hybridMultilevel"/>
    <w:tmpl w:val="047A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36CE9"/>
    <w:multiLevelType w:val="hybridMultilevel"/>
    <w:tmpl w:val="D7F2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03A"/>
    <w:multiLevelType w:val="hybridMultilevel"/>
    <w:tmpl w:val="B73E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40264"/>
    <w:rsid w:val="002C1A8D"/>
    <w:rsid w:val="0044503D"/>
    <w:rsid w:val="00487641"/>
    <w:rsid w:val="004B77FD"/>
    <w:rsid w:val="006729A6"/>
    <w:rsid w:val="006B5875"/>
    <w:rsid w:val="00732A28"/>
    <w:rsid w:val="00794420"/>
    <w:rsid w:val="008B3853"/>
    <w:rsid w:val="00A207FE"/>
    <w:rsid w:val="00A81D09"/>
    <w:rsid w:val="00A946C7"/>
    <w:rsid w:val="00AB6FA0"/>
    <w:rsid w:val="00AB72BA"/>
    <w:rsid w:val="00B47EC2"/>
    <w:rsid w:val="00D3121F"/>
    <w:rsid w:val="00D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3</cp:revision>
  <dcterms:created xsi:type="dcterms:W3CDTF">2018-12-13T00:48:00Z</dcterms:created>
  <dcterms:modified xsi:type="dcterms:W3CDTF">2018-12-13T00:58:00Z</dcterms:modified>
</cp:coreProperties>
</file>