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87A5" w14:textId="3BC782D9" w:rsidR="006B5875" w:rsidRPr="008B3853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12D1A4CA" w:rsidR="00A207FE" w:rsidRPr="008B3853" w:rsidRDefault="00B47EC2" w:rsidP="00B47EC2">
      <w:pPr>
        <w:spacing w:before="24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8B3853">
        <w:rPr>
          <w:rFonts w:cstheme="minorHAnsi"/>
          <w:sz w:val="24"/>
          <w:szCs w:val="24"/>
        </w:rPr>
        <w:t>Used in foam applications when Class A or B foam is needed. Correctly and automatically proportions foam quickly directly from the concentrated foam buckets carried on the apparatus.</w:t>
      </w:r>
    </w:p>
    <w:p w14:paraId="064EEB80" w14:textId="1DC4B29E" w:rsidR="00B47EC2" w:rsidRPr="008B3853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8B3853">
        <w:rPr>
          <w:rFonts w:cstheme="minorHAnsi"/>
          <w:b/>
          <w:sz w:val="24"/>
          <w:szCs w:val="24"/>
        </w:rPr>
        <w:t>Specifications:</w:t>
      </w:r>
    </w:p>
    <w:bookmarkEnd w:id="1"/>
    <w:p w14:paraId="3D1274CB" w14:textId="16E7C25C" w:rsidR="00B47EC2" w:rsidRPr="008B3853" w:rsidRDefault="00B47EC2" w:rsidP="00B47EC2">
      <w:pPr>
        <w:spacing w:before="120" w:after="0"/>
        <w:rPr>
          <w:rFonts w:cstheme="minorHAnsi"/>
          <w:b/>
          <w:sz w:val="24"/>
          <w:szCs w:val="24"/>
        </w:rPr>
      </w:pPr>
      <w:r w:rsidRPr="008B3853">
        <w:rPr>
          <w:rFonts w:cstheme="minorHAnsi"/>
          <w:b/>
          <w:sz w:val="24"/>
          <w:szCs w:val="24"/>
        </w:rPr>
        <w:t xml:space="preserve">Akron 3095 In-Line Foam </w:t>
      </w:r>
      <w:proofErr w:type="spellStart"/>
      <w:r w:rsidRPr="008B3853">
        <w:rPr>
          <w:rFonts w:cstheme="minorHAnsi"/>
          <w:b/>
          <w:sz w:val="24"/>
          <w:szCs w:val="24"/>
        </w:rPr>
        <w:t>Eductor</w:t>
      </w:r>
      <w:proofErr w:type="spellEnd"/>
      <w:r w:rsidR="000C55AF" w:rsidRPr="008B3853">
        <w:rPr>
          <w:rFonts w:cstheme="minorHAnsi"/>
          <w:b/>
          <w:sz w:val="24"/>
          <w:szCs w:val="24"/>
        </w:rPr>
        <w:t>:</w:t>
      </w:r>
      <w:r w:rsidRPr="008B3853">
        <w:rPr>
          <w:rFonts w:cstheme="minorHAnsi"/>
          <w:b/>
          <w:sz w:val="24"/>
          <w:szCs w:val="24"/>
        </w:rPr>
        <w:t xml:space="preserve"> </w:t>
      </w:r>
    </w:p>
    <w:p w14:paraId="08177401" w14:textId="77777777" w:rsidR="00B47EC2" w:rsidRPr="008B3853" w:rsidRDefault="00B47EC2" w:rsidP="00B47EC2">
      <w:pPr>
        <w:pStyle w:val="ListParagraph"/>
        <w:numPr>
          <w:ilvl w:val="1"/>
          <w:numId w:val="7"/>
        </w:numPr>
        <w:spacing w:before="0" w:after="0" w:line="240" w:lineRule="auto"/>
        <w:rPr>
          <w:rFonts w:cstheme="minorHAnsi"/>
          <w:sz w:val="24"/>
          <w:szCs w:val="24"/>
        </w:rPr>
      </w:pPr>
      <w:r w:rsidRPr="008B3853">
        <w:rPr>
          <w:rFonts w:cstheme="minorHAnsi"/>
          <w:sz w:val="24"/>
          <w:szCs w:val="24"/>
        </w:rPr>
        <w:t>Pyrolite construction</w:t>
      </w:r>
    </w:p>
    <w:p w14:paraId="06C9FF31" w14:textId="77777777" w:rsidR="00B47EC2" w:rsidRPr="008B3853" w:rsidRDefault="00B47EC2" w:rsidP="00B47EC2">
      <w:pPr>
        <w:pStyle w:val="ListParagraph"/>
        <w:numPr>
          <w:ilvl w:val="1"/>
          <w:numId w:val="7"/>
        </w:numPr>
        <w:spacing w:before="0" w:after="0" w:line="240" w:lineRule="auto"/>
        <w:rPr>
          <w:rFonts w:cstheme="minorHAnsi"/>
          <w:sz w:val="24"/>
          <w:szCs w:val="24"/>
        </w:rPr>
      </w:pPr>
      <w:r w:rsidRPr="008B3853">
        <w:rPr>
          <w:rFonts w:cstheme="minorHAnsi"/>
          <w:sz w:val="24"/>
          <w:szCs w:val="24"/>
        </w:rPr>
        <w:t xml:space="preserve">Weight: 3½Lbs </w:t>
      </w:r>
    </w:p>
    <w:p w14:paraId="0E4FB074" w14:textId="3EE13F0C" w:rsidR="00B47EC2" w:rsidRPr="008B3853" w:rsidRDefault="00B47EC2" w:rsidP="00B47EC2">
      <w:pPr>
        <w:pStyle w:val="ListParagraph"/>
        <w:numPr>
          <w:ilvl w:val="1"/>
          <w:numId w:val="7"/>
        </w:numPr>
        <w:spacing w:before="0" w:after="0" w:line="240" w:lineRule="auto"/>
        <w:rPr>
          <w:rFonts w:cstheme="minorHAnsi"/>
          <w:sz w:val="24"/>
          <w:szCs w:val="24"/>
        </w:rPr>
      </w:pPr>
      <w:r w:rsidRPr="008B3853">
        <w:rPr>
          <w:rFonts w:cstheme="minorHAnsi"/>
          <w:sz w:val="24"/>
          <w:szCs w:val="24"/>
        </w:rPr>
        <w:t>Inlet and Outlet Sizes: 1½”</w:t>
      </w:r>
      <w:r w:rsidR="000C55AF" w:rsidRPr="008B3853">
        <w:rPr>
          <w:rFonts w:cstheme="minorHAnsi"/>
          <w:sz w:val="24"/>
          <w:szCs w:val="24"/>
        </w:rPr>
        <w:tab/>
      </w:r>
      <w:r w:rsidR="000C55AF" w:rsidRPr="008B3853">
        <w:rPr>
          <w:rFonts w:cstheme="minorHAnsi"/>
          <w:sz w:val="24"/>
          <w:szCs w:val="24"/>
        </w:rPr>
        <w:tab/>
      </w:r>
      <w:r w:rsidR="000C55AF" w:rsidRPr="008B3853">
        <w:rPr>
          <w:rFonts w:cstheme="minorHAnsi"/>
          <w:sz w:val="24"/>
          <w:szCs w:val="24"/>
        </w:rPr>
        <w:tab/>
      </w:r>
      <w:r w:rsidR="000C55AF" w:rsidRPr="008B3853">
        <w:rPr>
          <w:rFonts w:cstheme="minorHAnsi"/>
          <w:sz w:val="24"/>
          <w:szCs w:val="24"/>
        </w:rPr>
        <w:tab/>
      </w:r>
    </w:p>
    <w:p w14:paraId="223107B7" w14:textId="77777777" w:rsidR="00B47EC2" w:rsidRPr="008B3853" w:rsidRDefault="00B47EC2" w:rsidP="00B47EC2">
      <w:pPr>
        <w:pStyle w:val="ListParagraph"/>
        <w:numPr>
          <w:ilvl w:val="1"/>
          <w:numId w:val="7"/>
        </w:numPr>
        <w:spacing w:before="0" w:after="0" w:line="240" w:lineRule="auto"/>
        <w:rPr>
          <w:rFonts w:cstheme="minorHAnsi"/>
          <w:sz w:val="24"/>
          <w:szCs w:val="24"/>
        </w:rPr>
      </w:pPr>
      <w:r w:rsidRPr="008B3853">
        <w:rPr>
          <w:rFonts w:cstheme="minorHAnsi"/>
          <w:sz w:val="24"/>
          <w:szCs w:val="24"/>
        </w:rPr>
        <w:t>Hose Length: 30”</w:t>
      </w:r>
    </w:p>
    <w:p w14:paraId="4E01CC73" w14:textId="77777777" w:rsidR="00B47EC2" w:rsidRPr="008B3853" w:rsidRDefault="00B47EC2" w:rsidP="00B47EC2">
      <w:pPr>
        <w:pStyle w:val="ListParagraph"/>
        <w:numPr>
          <w:ilvl w:val="1"/>
          <w:numId w:val="7"/>
        </w:numPr>
        <w:spacing w:before="0" w:after="0" w:line="240" w:lineRule="auto"/>
        <w:rPr>
          <w:rFonts w:cstheme="minorHAnsi"/>
          <w:sz w:val="24"/>
          <w:szCs w:val="24"/>
        </w:rPr>
      </w:pPr>
      <w:r w:rsidRPr="008B3853">
        <w:rPr>
          <w:rFonts w:cstheme="minorHAnsi"/>
          <w:sz w:val="24"/>
          <w:szCs w:val="24"/>
        </w:rPr>
        <w:t>Flow: 95gpm</w:t>
      </w:r>
    </w:p>
    <w:p w14:paraId="360D30DE" w14:textId="77777777" w:rsidR="00B47EC2" w:rsidRPr="008B3853" w:rsidRDefault="00B47EC2" w:rsidP="00B47EC2">
      <w:pPr>
        <w:pStyle w:val="ListParagraph"/>
        <w:numPr>
          <w:ilvl w:val="1"/>
          <w:numId w:val="7"/>
        </w:numPr>
        <w:spacing w:before="0" w:after="0" w:line="240" w:lineRule="auto"/>
        <w:rPr>
          <w:rFonts w:cstheme="minorHAnsi"/>
          <w:sz w:val="24"/>
          <w:szCs w:val="24"/>
        </w:rPr>
      </w:pPr>
      <w:r w:rsidRPr="008B3853">
        <w:rPr>
          <w:rFonts w:cstheme="minorHAnsi"/>
          <w:sz w:val="24"/>
          <w:szCs w:val="24"/>
        </w:rPr>
        <w:t>Metering Dial: ¼, ½, 1, 3, and 6%</w:t>
      </w:r>
    </w:p>
    <w:p w14:paraId="33188D5D" w14:textId="77777777" w:rsidR="00B47EC2" w:rsidRPr="008B3853" w:rsidRDefault="00B47EC2" w:rsidP="00B47EC2">
      <w:pPr>
        <w:pStyle w:val="ListParagraph"/>
        <w:numPr>
          <w:ilvl w:val="1"/>
          <w:numId w:val="7"/>
        </w:numPr>
        <w:spacing w:before="0" w:after="0" w:line="240" w:lineRule="auto"/>
        <w:rPr>
          <w:rFonts w:cstheme="minorHAnsi"/>
          <w:sz w:val="24"/>
          <w:szCs w:val="24"/>
        </w:rPr>
      </w:pPr>
      <w:r w:rsidRPr="008B3853">
        <w:rPr>
          <w:rFonts w:cstheme="minorHAnsi"/>
          <w:sz w:val="24"/>
          <w:szCs w:val="24"/>
        </w:rPr>
        <w:t>Inlet Operating pressure: 200psi</w:t>
      </w:r>
    </w:p>
    <w:p w14:paraId="4FF40505" w14:textId="3AE60ABD" w:rsidR="00B47EC2" w:rsidRPr="008B3853" w:rsidRDefault="00B47EC2" w:rsidP="00B47EC2">
      <w:pPr>
        <w:pStyle w:val="ListParagraph"/>
        <w:numPr>
          <w:ilvl w:val="1"/>
          <w:numId w:val="7"/>
        </w:numPr>
        <w:spacing w:before="0" w:after="0" w:line="240" w:lineRule="auto"/>
        <w:rPr>
          <w:rFonts w:cstheme="minorHAnsi"/>
          <w:sz w:val="24"/>
          <w:szCs w:val="24"/>
        </w:rPr>
      </w:pPr>
      <w:r w:rsidRPr="008B3853">
        <w:rPr>
          <w:rFonts w:cstheme="minorHAnsi"/>
          <w:sz w:val="24"/>
          <w:szCs w:val="24"/>
        </w:rPr>
        <w:t>Nozzle type: Any constant flow from 75 to 100psi</w:t>
      </w:r>
    </w:p>
    <w:p w14:paraId="2636C2D0" w14:textId="77777777" w:rsidR="00B47EC2" w:rsidRPr="008B3853" w:rsidRDefault="00B47EC2" w:rsidP="00B47EC2">
      <w:pPr>
        <w:spacing w:before="0" w:after="0" w:line="240" w:lineRule="auto"/>
        <w:ind w:left="360"/>
        <w:rPr>
          <w:rFonts w:cstheme="minorHAnsi"/>
          <w:sz w:val="24"/>
          <w:szCs w:val="24"/>
        </w:rPr>
      </w:pPr>
    </w:p>
    <w:p w14:paraId="1DDC6A59" w14:textId="51797F09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2" w:name="_Hlk532368029"/>
      <w:r w:rsidRPr="008B3853">
        <w:rPr>
          <w:rFonts w:cstheme="minorHAnsi"/>
          <w:b/>
          <w:sz w:val="24"/>
          <w:szCs w:val="24"/>
        </w:rPr>
        <w:t>other Equipment:</w:t>
      </w:r>
    </w:p>
    <w:bookmarkEnd w:id="2"/>
    <w:p w14:paraId="676CE2B7" w14:textId="77777777" w:rsidR="00B47EC2" w:rsidRPr="008B3853" w:rsidRDefault="00B47EC2" w:rsidP="00B47EC2">
      <w:pPr>
        <w:pStyle w:val="ListParagraph"/>
        <w:numPr>
          <w:ilvl w:val="0"/>
          <w:numId w:val="8"/>
        </w:numPr>
        <w:spacing w:before="0" w:after="0" w:line="240" w:lineRule="auto"/>
        <w:rPr>
          <w:rFonts w:cstheme="minorHAnsi"/>
          <w:b/>
          <w:sz w:val="24"/>
          <w:szCs w:val="24"/>
        </w:rPr>
      </w:pPr>
      <w:r w:rsidRPr="008B3853">
        <w:rPr>
          <w:rFonts w:cstheme="minorHAnsi"/>
          <w:sz w:val="24"/>
          <w:szCs w:val="24"/>
        </w:rPr>
        <w:t>Hose</w:t>
      </w:r>
    </w:p>
    <w:p w14:paraId="574279DE" w14:textId="203C445E" w:rsidR="00B47EC2" w:rsidRPr="008B3853" w:rsidRDefault="00B47EC2" w:rsidP="00B47EC2">
      <w:pPr>
        <w:pStyle w:val="ListParagraph"/>
        <w:numPr>
          <w:ilvl w:val="0"/>
          <w:numId w:val="8"/>
        </w:numPr>
        <w:spacing w:before="0" w:after="0" w:line="240" w:lineRule="auto"/>
        <w:rPr>
          <w:rFonts w:cstheme="minorHAnsi"/>
          <w:b/>
          <w:sz w:val="24"/>
          <w:szCs w:val="24"/>
        </w:rPr>
      </w:pPr>
      <w:r w:rsidRPr="008B3853">
        <w:rPr>
          <w:rFonts w:cstheme="minorHAnsi"/>
          <w:sz w:val="24"/>
          <w:szCs w:val="24"/>
        </w:rPr>
        <w:t>Foam Concentrate</w:t>
      </w:r>
    </w:p>
    <w:p w14:paraId="43179B39" w14:textId="4670F3AE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3" w:name="_Hlk532368152"/>
      <w:r w:rsidRPr="008B3853">
        <w:rPr>
          <w:rFonts w:cstheme="minorHAnsi"/>
          <w:b/>
          <w:sz w:val="24"/>
          <w:szCs w:val="24"/>
        </w:rPr>
        <w:t>operations:</w:t>
      </w:r>
    </w:p>
    <w:bookmarkEnd w:id="3"/>
    <w:p w14:paraId="51DE715E" w14:textId="77777777" w:rsidR="00B47EC2" w:rsidRPr="008B3853" w:rsidRDefault="00B47EC2" w:rsidP="00B47EC2">
      <w:pPr>
        <w:pStyle w:val="ListParagraph"/>
        <w:numPr>
          <w:ilvl w:val="1"/>
          <w:numId w:val="7"/>
        </w:numPr>
        <w:spacing w:before="0" w:after="0" w:line="240" w:lineRule="auto"/>
        <w:rPr>
          <w:rFonts w:cstheme="minorHAnsi"/>
          <w:b/>
          <w:sz w:val="24"/>
          <w:szCs w:val="24"/>
        </w:rPr>
      </w:pPr>
      <w:r w:rsidRPr="008B3853">
        <w:rPr>
          <w:rFonts w:cstheme="minorHAnsi"/>
          <w:sz w:val="24"/>
          <w:szCs w:val="24"/>
        </w:rPr>
        <w:t xml:space="preserve">Remove foam concentrate and foam </w:t>
      </w:r>
      <w:proofErr w:type="spellStart"/>
      <w:r w:rsidRPr="008B3853">
        <w:rPr>
          <w:rFonts w:cstheme="minorHAnsi"/>
          <w:sz w:val="24"/>
          <w:szCs w:val="24"/>
        </w:rPr>
        <w:t>eductor</w:t>
      </w:r>
      <w:proofErr w:type="spellEnd"/>
      <w:r w:rsidRPr="008B3853">
        <w:rPr>
          <w:rFonts w:cstheme="minorHAnsi"/>
          <w:sz w:val="24"/>
          <w:szCs w:val="24"/>
        </w:rPr>
        <w:t xml:space="preserve"> from apparatus</w:t>
      </w:r>
    </w:p>
    <w:p w14:paraId="5DB0169D" w14:textId="77777777" w:rsidR="00B47EC2" w:rsidRPr="008B3853" w:rsidRDefault="00B47EC2" w:rsidP="00B47EC2">
      <w:pPr>
        <w:pStyle w:val="ListParagraph"/>
        <w:numPr>
          <w:ilvl w:val="1"/>
          <w:numId w:val="7"/>
        </w:numPr>
        <w:spacing w:before="0" w:after="0" w:line="240" w:lineRule="auto"/>
        <w:rPr>
          <w:rFonts w:cstheme="minorHAnsi"/>
          <w:b/>
          <w:sz w:val="24"/>
          <w:szCs w:val="24"/>
        </w:rPr>
      </w:pPr>
      <w:r w:rsidRPr="008B3853">
        <w:rPr>
          <w:rFonts w:cstheme="minorHAnsi"/>
          <w:sz w:val="24"/>
          <w:szCs w:val="24"/>
        </w:rPr>
        <w:t xml:space="preserve">Attach </w:t>
      </w:r>
      <w:proofErr w:type="spellStart"/>
      <w:r w:rsidRPr="008B3853">
        <w:rPr>
          <w:rFonts w:cstheme="minorHAnsi"/>
          <w:sz w:val="24"/>
          <w:szCs w:val="24"/>
        </w:rPr>
        <w:t>eductor</w:t>
      </w:r>
      <w:proofErr w:type="spellEnd"/>
      <w:r w:rsidRPr="008B3853">
        <w:rPr>
          <w:rFonts w:cstheme="minorHAnsi"/>
          <w:sz w:val="24"/>
          <w:szCs w:val="24"/>
        </w:rPr>
        <w:t xml:space="preserve"> to outlet/hose</w:t>
      </w:r>
    </w:p>
    <w:p w14:paraId="47605B5A" w14:textId="77777777" w:rsidR="00B47EC2" w:rsidRPr="008B3853" w:rsidRDefault="00B47EC2" w:rsidP="00B47EC2">
      <w:pPr>
        <w:pStyle w:val="ListParagraph"/>
        <w:numPr>
          <w:ilvl w:val="1"/>
          <w:numId w:val="7"/>
        </w:numPr>
        <w:spacing w:before="0" w:after="0" w:line="240" w:lineRule="auto"/>
        <w:rPr>
          <w:rFonts w:cstheme="minorHAnsi"/>
          <w:b/>
          <w:sz w:val="24"/>
          <w:szCs w:val="24"/>
        </w:rPr>
      </w:pPr>
      <w:r w:rsidRPr="008B3853">
        <w:rPr>
          <w:rFonts w:cstheme="minorHAnsi"/>
          <w:sz w:val="24"/>
          <w:szCs w:val="24"/>
        </w:rPr>
        <w:t>Make sure dial is set to 6%</w:t>
      </w:r>
    </w:p>
    <w:p w14:paraId="569D6F20" w14:textId="77777777" w:rsidR="00B47EC2" w:rsidRPr="008B3853" w:rsidRDefault="00B47EC2" w:rsidP="00B47EC2">
      <w:pPr>
        <w:pStyle w:val="ListParagraph"/>
        <w:numPr>
          <w:ilvl w:val="1"/>
          <w:numId w:val="7"/>
        </w:numPr>
        <w:spacing w:before="0" w:after="0" w:line="240" w:lineRule="auto"/>
        <w:rPr>
          <w:rFonts w:cstheme="minorHAnsi"/>
          <w:b/>
          <w:sz w:val="24"/>
          <w:szCs w:val="24"/>
        </w:rPr>
      </w:pPr>
      <w:r w:rsidRPr="008B3853">
        <w:rPr>
          <w:rFonts w:cstheme="minorHAnsi"/>
          <w:sz w:val="24"/>
          <w:szCs w:val="24"/>
        </w:rPr>
        <w:t xml:space="preserve">Place </w:t>
      </w:r>
      <w:proofErr w:type="spellStart"/>
      <w:r w:rsidRPr="008B3853">
        <w:rPr>
          <w:rFonts w:cstheme="minorHAnsi"/>
          <w:sz w:val="24"/>
          <w:szCs w:val="24"/>
        </w:rPr>
        <w:t>eductor</w:t>
      </w:r>
      <w:proofErr w:type="spellEnd"/>
      <w:r w:rsidRPr="008B3853">
        <w:rPr>
          <w:rFonts w:cstheme="minorHAnsi"/>
          <w:sz w:val="24"/>
          <w:szCs w:val="24"/>
        </w:rPr>
        <w:t xml:space="preserve"> hose in foam concentrate</w:t>
      </w:r>
    </w:p>
    <w:p w14:paraId="70BCF9E3" w14:textId="77777777" w:rsidR="00B47EC2" w:rsidRPr="008B3853" w:rsidRDefault="00B47EC2" w:rsidP="00B47EC2">
      <w:pPr>
        <w:pStyle w:val="ListParagraph"/>
        <w:numPr>
          <w:ilvl w:val="1"/>
          <w:numId w:val="7"/>
        </w:numPr>
        <w:spacing w:before="0" w:after="0" w:line="240" w:lineRule="auto"/>
        <w:rPr>
          <w:rFonts w:cstheme="minorHAnsi"/>
          <w:b/>
          <w:sz w:val="24"/>
          <w:szCs w:val="24"/>
        </w:rPr>
      </w:pPr>
      <w:r w:rsidRPr="008B3853">
        <w:rPr>
          <w:rFonts w:cstheme="minorHAnsi"/>
          <w:sz w:val="24"/>
          <w:szCs w:val="24"/>
        </w:rPr>
        <w:t>Call for water</w:t>
      </w:r>
      <w:r w:rsidRPr="008B3853">
        <w:rPr>
          <w:rFonts w:cstheme="minorHAnsi"/>
          <w:b/>
          <w:sz w:val="24"/>
          <w:szCs w:val="24"/>
        </w:rPr>
        <w:t xml:space="preserve"> </w:t>
      </w:r>
      <w:r w:rsidRPr="008B3853">
        <w:rPr>
          <w:rFonts w:cstheme="minorHAnsi"/>
          <w:sz w:val="24"/>
          <w:szCs w:val="24"/>
        </w:rPr>
        <w:t>and slay the dragon</w:t>
      </w:r>
    </w:p>
    <w:p w14:paraId="1CCB5C73" w14:textId="77777777" w:rsidR="00B47EC2" w:rsidRPr="008B3853" w:rsidRDefault="00B47EC2" w:rsidP="00B47EC2">
      <w:pPr>
        <w:pStyle w:val="ListParagraph"/>
        <w:numPr>
          <w:ilvl w:val="1"/>
          <w:numId w:val="7"/>
        </w:numPr>
        <w:spacing w:before="0" w:after="0" w:line="240" w:lineRule="auto"/>
        <w:rPr>
          <w:rFonts w:cstheme="minorHAnsi"/>
          <w:b/>
          <w:sz w:val="24"/>
          <w:szCs w:val="24"/>
        </w:rPr>
      </w:pPr>
      <w:r w:rsidRPr="008B3853">
        <w:rPr>
          <w:rFonts w:cstheme="minorHAnsi"/>
          <w:sz w:val="24"/>
          <w:szCs w:val="24"/>
        </w:rPr>
        <w:t>Foam application can be banked down, rained on, or rolled onto the fire</w:t>
      </w:r>
    </w:p>
    <w:p w14:paraId="40A6594E" w14:textId="77777777" w:rsidR="00B47EC2" w:rsidRPr="008B3853" w:rsidRDefault="00B47EC2" w:rsidP="00B47EC2">
      <w:pPr>
        <w:pStyle w:val="ListParagraph"/>
        <w:numPr>
          <w:ilvl w:val="1"/>
          <w:numId w:val="7"/>
        </w:numPr>
        <w:spacing w:before="0" w:after="0" w:line="240" w:lineRule="auto"/>
        <w:rPr>
          <w:rFonts w:cstheme="minorHAnsi"/>
          <w:b/>
          <w:sz w:val="24"/>
          <w:szCs w:val="24"/>
        </w:rPr>
      </w:pPr>
      <w:r w:rsidRPr="008B3853">
        <w:rPr>
          <w:rFonts w:cstheme="minorHAnsi"/>
          <w:sz w:val="24"/>
          <w:szCs w:val="24"/>
        </w:rPr>
        <w:t>When operations are complete flush with fresh water for at least 3min.</w:t>
      </w:r>
    </w:p>
    <w:p w14:paraId="18B67D4F" w14:textId="6CE38681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r w:rsidRPr="008B3853">
        <w:rPr>
          <w:rFonts w:cstheme="minorHAnsi"/>
          <w:b/>
          <w:sz w:val="24"/>
          <w:szCs w:val="24"/>
        </w:rPr>
        <w:t>maintenance:</w:t>
      </w:r>
    </w:p>
    <w:p w14:paraId="7FE460FC" w14:textId="77777777" w:rsidR="00B47EC2" w:rsidRPr="008B3853" w:rsidRDefault="00B47EC2" w:rsidP="00B47EC2">
      <w:pPr>
        <w:pStyle w:val="ListParagraph"/>
        <w:numPr>
          <w:ilvl w:val="0"/>
          <w:numId w:val="9"/>
        </w:numPr>
        <w:spacing w:before="0" w:after="0" w:line="240" w:lineRule="auto"/>
        <w:rPr>
          <w:rFonts w:cstheme="minorHAnsi"/>
          <w:sz w:val="24"/>
          <w:szCs w:val="24"/>
        </w:rPr>
      </w:pPr>
      <w:r w:rsidRPr="008B3853">
        <w:rPr>
          <w:rFonts w:cstheme="minorHAnsi"/>
          <w:sz w:val="24"/>
          <w:szCs w:val="24"/>
        </w:rPr>
        <w:t xml:space="preserve">Flush hose and </w:t>
      </w:r>
      <w:proofErr w:type="spellStart"/>
      <w:r w:rsidRPr="008B3853">
        <w:rPr>
          <w:rFonts w:cstheme="minorHAnsi"/>
          <w:sz w:val="24"/>
          <w:szCs w:val="24"/>
        </w:rPr>
        <w:t>eductor</w:t>
      </w:r>
      <w:proofErr w:type="spellEnd"/>
      <w:r w:rsidRPr="008B3853">
        <w:rPr>
          <w:rFonts w:cstheme="minorHAnsi"/>
          <w:sz w:val="24"/>
          <w:szCs w:val="24"/>
        </w:rPr>
        <w:t xml:space="preserve"> </w:t>
      </w:r>
    </w:p>
    <w:p w14:paraId="7769ACD0" w14:textId="77777777" w:rsidR="00B47EC2" w:rsidRPr="008B3853" w:rsidRDefault="00B47EC2" w:rsidP="00B47EC2">
      <w:pPr>
        <w:pStyle w:val="ListParagraph"/>
        <w:numPr>
          <w:ilvl w:val="0"/>
          <w:numId w:val="9"/>
        </w:numPr>
        <w:spacing w:before="0" w:after="0" w:line="240" w:lineRule="auto"/>
        <w:rPr>
          <w:rFonts w:cstheme="minorHAnsi"/>
          <w:sz w:val="24"/>
          <w:szCs w:val="24"/>
        </w:rPr>
      </w:pPr>
      <w:r w:rsidRPr="008B3853">
        <w:rPr>
          <w:rFonts w:cstheme="minorHAnsi"/>
          <w:sz w:val="24"/>
          <w:szCs w:val="24"/>
        </w:rPr>
        <w:t>Meter dial can be removed for cleaning and inspection</w:t>
      </w:r>
    </w:p>
    <w:p w14:paraId="1BD26B71" w14:textId="0A47B082" w:rsidR="002126E8" w:rsidRPr="008B3853" w:rsidRDefault="008B3853" w:rsidP="00BB61B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5E997D6" wp14:editId="11CFDB41">
            <wp:extent cx="2828925" cy="1210852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796" cy="1229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2126E8" w:rsidRPr="008B3853" w:rsidSect="00A207FE">
      <w:headerReference w:type="default" r:id="rId9"/>
      <w:footerReference w:type="default" r:id="rId10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7EFDC" w14:textId="77777777" w:rsidR="006A4D3F" w:rsidRDefault="006A4D3F" w:rsidP="004B77FD">
      <w:pPr>
        <w:spacing w:after="0" w:line="240" w:lineRule="auto"/>
      </w:pPr>
      <w:r>
        <w:separator/>
      </w:r>
    </w:p>
  </w:endnote>
  <w:endnote w:type="continuationSeparator" w:id="0">
    <w:p w14:paraId="0A086468" w14:textId="77777777" w:rsidR="006A4D3F" w:rsidRDefault="006A4D3F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41EB9" w14:textId="77777777" w:rsidR="006A4D3F" w:rsidRDefault="006A4D3F" w:rsidP="004B77FD">
      <w:pPr>
        <w:spacing w:after="0" w:line="240" w:lineRule="auto"/>
      </w:pPr>
      <w:r>
        <w:separator/>
      </w:r>
    </w:p>
  </w:footnote>
  <w:footnote w:type="continuationSeparator" w:id="0">
    <w:p w14:paraId="0747D760" w14:textId="77777777" w:rsidR="006A4D3F" w:rsidRDefault="006A4D3F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05889EF5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B47EC2" w:rsidRPr="00B47EC2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Akron In-Line Foam </w:t>
          </w:r>
          <w:proofErr w:type="spellStart"/>
          <w:r w:rsidR="00B47EC2" w:rsidRPr="00B47EC2">
            <w:rPr>
              <w:rFonts w:ascii="Times New Roman" w:hAnsi="Times New Roman" w:cs="Times New Roman"/>
              <w:smallCaps/>
              <w:sz w:val="28"/>
              <w:szCs w:val="28"/>
            </w:rPr>
            <w:t>Eductor</w:t>
          </w:r>
          <w:proofErr w:type="spellEnd"/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C3"/>
    <w:rsid w:val="000235C3"/>
    <w:rsid w:val="00030F0E"/>
    <w:rsid w:val="000C55AF"/>
    <w:rsid w:val="00152133"/>
    <w:rsid w:val="002126E8"/>
    <w:rsid w:val="002C1A8D"/>
    <w:rsid w:val="003D1674"/>
    <w:rsid w:val="0044503D"/>
    <w:rsid w:val="00487641"/>
    <w:rsid w:val="004B77FD"/>
    <w:rsid w:val="006729A6"/>
    <w:rsid w:val="006A4D3F"/>
    <w:rsid w:val="006B5875"/>
    <w:rsid w:val="00732A28"/>
    <w:rsid w:val="00794420"/>
    <w:rsid w:val="008B3853"/>
    <w:rsid w:val="008E4809"/>
    <w:rsid w:val="00A207FE"/>
    <w:rsid w:val="00AB6FA0"/>
    <w:rsid w:val="00AB72BA"/>
    <w:rsid w:val="00B47EC2"/>
    <w:rsid w:val="00BB61BD"/>
    <w:rsid w:val="00D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BA437-E647-4DD3-83A6-00F42E23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Anthony Glorioso</cp:lastModifiedBy>
  <cp:revision>6</cp:revision>
  <dcterms:created xsi:type="dcterms:W3CDTF">2018-12-12T17:03:00Z</dcterms:created>
  <dcterms:modified xsi:type="dcterms:W3CDTF">2018-12-17T21:05:00Z</dcterms:modified>
</cp:coreProperties>
</file>